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2EE3" w14:textId="610EF25C" w:rsidR="009C468E" w:rsidRPr="007B6716" w:rsidRDefault="00C257D8">
      <w:pPr>
        <w:rPr>
          <w:rFonts w:ascii="Times New Roman" w:hAnsi="Times New Roman" w:cs="Times New Roman"/>
          <w:sz w:val="28"/>
          <w:szCs w:val="28"/>
        </w:rPr>
      </w:pPr>
      <w:r w:rsidRPr="007B6716">
        <w:rPr>
          <w:rFonts w:ascii="Times New Roman" w:hAnsi="Times New Roman" w:cs="Times New Roman"/>
          <w:sz w:val="28"/>
          <w:szCs w:val="28"/>
        </w:rPr>
        <w:t>Faculty Committees</w:t>
      </w:r>
      <w:r w:rsidR="005F26AC" w:rsidRPr="007B6716">
        <w:rPr>
          <w:rFonts w:ascii="Times New Roman" w:hAnsi="Times New Roman" w:cs="Times New Roman"/>
          <w:sz w:val="28"/>
          <w:szCs w:val="28"/>
        </w:rPr>
        <w:t xml:space="preserve">, </w:t>
      </w:r>
      <w:r w:rsidR="005910E1" w:rsidRPr="007B6716">
        <w:rPr>
          <w:rFonts w:ascii="Times New Roman" w:hAnsi="Times New Roman" w:cs="Times New Roman"/>
          <w:sz w:val="28"/>
          <w:szCs w:val="28"/>
        </w:rPr>
        <w:t xml:space="preserve">Department of Classics, </w:t>
      </w:r>
      <w:r w:rsidR="004D1154" w:rsidRPr="007B6716">
        <w:rPr>
          <w:rFonts w:ascii="Times New Roman" w:hAnsi="Times New Roman" w:cs="Times New Roman"/>
          <w:sz w:val="28"/>
          <w:szCs w:val="28"/>
        </w:rPr>
        <w:t>202</w:t>
      </w:r>
      <w:r w:rsidR="00EB0F4A">
        <w:rPr>
          <w:rFonts w:ascii="Times New Roman" w:hAnsi="Times New Roman" w:cs="Times New Roman"/>
          <w:sz w:val="28"/>
          <w:szCs w:val="28"/>
        </w:rPr>
        <w:t>3</w:t>
      </w:r>
      <w:r w:rsidR="00C54EFB" w:rsidRPr="007B6716">
        <w:rPr>
          <w:rFonts w:ascii="Times New Roman" w:hAnsi="Times New Roman" w:cs="Times New Roman"/>
          <w:sz w:val="28"/>
          <w:szCs w:val="28"/>
        </w:rPr>
        <w:t>-202</w:t>
      </w:r>
      <w:r w:rsidR="00D71C06">
        <w:rPr>
          <w:rFonts w:ascii="Times New Roman" w:hAnsi="Times New Roman" w:cs="Times New Roman"/>
          <w:sz w:val="28"/>
          <w:szCs w:val="28"/>
        </w:rPr>
        <w:t>4</w:t>
      </w:r>
    </w:p>
    <w:p w14:paraId="25BE88D7" w14:textId="4B81ADDD" w:rsidR="009C468E" w:rsidRDefault="009C468E">
      <w:pPr>
        <w:rPr>
          <w:rFonts w:ascii="Times New Roman" w:hAnsi="Times New Roman" w:cs="Times New Roman"/>
        </w:rPr>
      </w:pPr>
    </w:p>
    <w:p w14:paraId="48F7E43B" w14:textId="77777777" w:rsidR="007B6716" w:rsidRPr="007B6716" w:rsidRDefault="007B6716">
      <w:pPr>
        <w:rPr>
          <w:rFonts w:ascii="Times New Roman" w:hAnsi="Times New Roman" w:cs="Times New Roman"/>
        </w:rPr>
      </w:pPr>
    </w:p>
    <w:p w14:paraId="3211A0CC" w14:textId="68FB8951" w:rsidR="00C54EFB" w:rsidRPr="007B6716" w:rsidRDefault="00773D7F">
      <w:pPr>
        <w:rPr>
          <w:rFonts w:ascii="Times New Roman" w:hAnsi="Times New Roman" w:cs="Times New Roman"/>
          <w:b/>
        </w:rPr>
      </w:pPr>
      <w:r w:rsidRPr="007B6716">
        <w:rPr>
          <w:rFonts w:ascii="Times New Roman" w:hAnsi="Times New Roman" w:cs="Times New Roman"/>
          <w:b/>
        </w:rPr>
        <w:t>Graduate Studies Committee</w:t>
      </w:r>
    </w:p>
    <w:p w14:paraId="3D36ECD3" w14:textId="6E19A1AB" w:rsidR="00F2181A" w:rsidRDefault="00F2181A" w:rsidP="00F2181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B671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Chair and </w:t>
      </w:r>
      <w:r w:rsidRPr="007B6716">
        <w:rPr>
          <w:rFonts w:ascii="Times New Roman" w:hAnsi="Times New Roman" w:cs="Times New Roman"/>
        </w:rPr>
        <w:t>Director</w:t>
      </w:r>
      <w:r>
        <w:rPr>
          <w:rFonts w:ascii="Times New Roman" w:hAnsi="Times New Roman" w:cs="Times New Roman"/>
        </w:rPr>
        <w:t xml:space="preserve"> of Graduate Studies</w:t>
      </w:r>
      <w:r w:rsidR="006A08D0">
        <w:rPr>
          <w:rFonts w:ascii="Times New Roman" w:hAnsi="Times New Roman" w:cs="Times New Roman"/>
        </w:rPr>
        <w:t>, year 1</w:t>
      </w:r>
      <w:r w:rsidRPr="007B6716">
        <w:rPr>
          <w:rFonts w:ascii="Times New Roman" w:hAnsi="Times New Roman" w:cs="Times New Roman"/>
        </w:rPr>
        <w:t>)</w:t>
      </w:r>
    </w:p>
    <w:p w14:paraId="62712219" w14:textId="26A16DCB" w:rsidR="00773D7F" w:rsidRDefault="00102406" w:rsidP="001870F2">
      <w:pPr>
        <w:ind w:left="720"/>
        <w:rPr>
          <w:rFonts w:ascii="Times New Roman" w:hAnsi="Times New Roman" w:cs="Times New Roman"/>
        </w:rPr>
      </w:pPr>
      <w:r w:rsidRPr="007B6716">
        <w:rPr>
          <w:rFonts w:ascii="Times New Roman" w:hAnsi="Times New Roman" w:cs="Times New Roman"/>
        </w:rPr>
        <w:t>Coulson</w:t>
      </w:r>
      <w:r w:rsidR="00773D7F" w:rsidRPr="007B6716">
        <w:rPr>
          <w:rFonts w:ascii="Times New Roman" w:hAnsi="Times New Roman" w:cs="Times New Roman"/>
        </w:rPr>
        <w:t xml:space="preserve"> </w:t>
      </w:r>
      <w:r w:rsidR="00286DA9">
        <w:rPr>
          <w:rFonts w:ascii="Times New Roman" w:hAnsi="Times New Roman" w:cs="Times New Roman"/>
        </w:rPr>
        <w:tab/>
      </w:r>
      <w:r w:rsidR="00F2181A">
        <w:rPr>
          <w:rFonts w:ascii="Times New Roman" w:hAnsi="Times New Roman" w:cs="Times New Roman"/>
        </w:rPr>
        <w:t>(</w:t>
      </w:r>
      <w:r w:rsidR="00286DA9">
        <w:rPr>
          <w:rFonts w:ascii="Times New Roman" w:hAnsi="Times New Roman" w:cs="Times New Roman"/>
        </w:rPr>
        <w:t>A</w:t>
      </w:r>
      <w:r w:rsidR="00F2181A">
        <w:rPr>
          <w:rFonts w:ascii="Times New Roman" w:hAnsi="Times New Roman" w:cs="Times New Roman"/>
        </w:rPr>
        <w:t>U</w:t>
      </w:r>
      <w:r w:rsidR="00286DA9">
        <w:rPr>
          <w:rFonts w:ascii="Times New Roman" w:hAnsi="Times New Roman" w:cs="Times New Roman"/>
        </w:rPr>
        <w:t xml:space="preserve"> 23</w:t>
      </w:r>
      <w:r w:rsidR="00F2181A">
        <w:rPr>
          <w:rFonts w:ascii="Times New Roman" w:hAnsi="Times New Roman" w:cs="Times New Roman"/>
        </w:rPr>
        <w:t xml:space="preserve">, </w:t>
      </w:r>
      <w:r w:rsidR="000D34B2">
        <w:rPr>
          <w:rFonts w:ascii="Times New Roman" w:hAnsi="Times New Roman" w:cs="Times New Roman"/>
        </w:rPr>
        <w:t>FPL</w:t>
      </w:r>
      <w:r w:rsidR="00F2181A">
        <w:rPr>
          <w:rFonts w:ascii="Times New Roman" w:hAnsi="Times New Roman" w:cs="Times New Roman"/>
        </w:rPr>
        <w:t xml:space="preserve"> SP24</w:t>
      </w:r>
      <w:r w:rsidR="00773D7F" w:rsidRPr="007B6716">
        <w:rPr>
          <w:rFonts w:ascii="Times New Roman" w:hAnsi="Times New Roman" w:cs="Times New Roman"/>
        </w:rPr>
        <w:t>)</w:t>
      </w:r>
    </w:p>
    <w:p w14:paraId="5ACCBABD" w14:textId="2DA2280A" w:rsidR="00286DA9" w:rsidRPr="007B6716" w:rsidRDefault="00286DA9" w:rsidP="00286DA9">
      <w:pPr>
        <w:ind w:left="720"/>
        <w:rPr>
          <w:rFonts w:ascii="Times New Roman" w:hAnsi="Times New Roman" w:cs="Times New Roman"/>
        </w:rPr>
      </w:pPr>
      <w:r w:rsidRPr="007B6716">
        <w:rPr>
          <w:rFonts w:ascii="Times New Roman" w:hAnsi="Times New Roman" w:cs="Times New Roman"/>
        </w:rPr>
        <w:t xml:space="preserve">Fertik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B671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Admissions</w:t>
      </w:r>
      <w:r w:rsidRPr="007B6716">
        <w:rPr>
          <w:rFonts w:ascii="Times New Roman" w:hAnsi="Times New Roman" w:cs="Times New Roman"/>
        </w:rPr>
        <w:t>)</w:t>
      </w:r>
    </w:p>
    <w:p w14:paraId="29360CFF" w14:textId="40E6D58F" w:rsidR="00773D7F" w:rsidRPr="007B6716" w:rsidRDefault="00286DA9" w:rsidP="00286DA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Gianni</w:t>
      </w:r>
      <w:r w:rsidR="00DC5A7C" w:rsidRPr="007B67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C5A7C" w:rsidRPr="007B671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Assessment</w:t>
      </w:r>
      <w:r w:rsidR="00DC5A7C" w:rsidRPr="007B6716">
        <w:rPr>
          <w:rFonts w:ascii="Times New Roman" w:hAnsi="Times New Roman" w:cs="Times New Roman"/>
        </w:rPr>
        <w:t>)</w:t>
      </w:r>
    </w:p>
    <w:p w14:paraId="4754761F" w14:textId="77777777" w:rsidR="004769B1" w:rsidRPr="007B6716" w:rsidRDefault="004769B1">
      <w:pPr>
        <w:rPr>
          <w:rFonts w:ascii="Times New Roman" w:hAnsi="Times New Roman" w:cs="Times New Roman"/>
        </w:rPr>
      </w:pPr>
    </w:p>
    <w:p w14:paraId="704159C7" w14:textId="695272EC" w:rsidR="00773D7F" w:rsidRPr="007B6716" w:rsidRDefault="00773D7F" w:rsidP="008E5CF3">
      <w:pPr>
        <w:rPr>
          <w:rFonts w:ascii="Times New Roman" w:hAnsi="Times New Roman" w:cs="Times New Roman"/>
          <w:b/>
        </w:rPr>
      </w:pPr>
      <w:r w:rsidRPr="007B6716">
        <w:rPr>
          <w:rFonts w:ascii="Times New Roman" w:hAnsi="Times New Roman" w:cs="Times New Roman"/>
          <w:b/>
        </w:rPr>
        <w:t>Undergraduate Studies Committee</w:t>
      </w:r>
    </w:p>
    <w:p w14:paraId="1B0FA626" w14:textId="07F9B236" w:rsidR="00C54EFB" w:rsidRPr="007B6716" w:rsidRDefault="002F2042" w:rsidP="000D34B2">
      <w:pPr>
        <w:ind w:firstLine="720"/>
        <w:rPr>
          <w:rFonts w:ascii="Times New Roman" w:hAnsi="Times New Roman" w:cs="Times New Roman"/>
        </w:rPr>
      </w:pPr>
      <w:r w:rsidRPr="007B6716">
        <w:rPr>
          <w:rFonts w:ascii="Times New Roman" w:hAnsi="Times New Roman" w:cs="Times New Roman"/>
        </w:rPr>
        <w:t xml:space="preserve">Nelson Hawkins </w:t>
      </w:r>
      <w:r w:rsidR="00286DA9">
        <w:rPr>
          <w:rFonts w:ascii="Times New Roman" w:hAnsi="Times New Roman" w:cs="Times New Roman"/>
        </w:rPr>
        <w:tab/>
      </w:r>
      <w:r w:rsidRPr="007B6716">
        <w:rPr>
          <w:rFonts w:ascii="Times New Roman" w:hAnsi="Times New Roman" w:cs="Times New Roman"/>
        </w:rPr>
        <w:t>(</w:t>
      </w:r>
      <w:r w:rsidR="007B6716">
        <w:rPr>
          <w:rFonts w:ascii="Times New Roman" w:hAnsi="Times New Roman" w:cs="Times New Roman"/>
        </w:rPr>
        <w:t xml:space="preserve">Chair and </w:t>
      </w:r>
      <w:r w:rsidRPr="007B6716">
        <w:rPr>
          <w:rFonts w:ascii="Times New Roman" w:hAnsi="Times New Roman" w:cs="Times New Roman"/>
        </w:rPr>
        <w:t>D</w:t>
      </w:r>
      <w:r w:rsidR="007B6716">
        <w:rPr>
          <w:rFonts w:ascii="Times New Roman" w:hAnsi="Times New Roman" w:cs="Times New Roman"/>
        </w:rPr>
        <w:t>U</w:t>
      </w:r>
      <w:r w:rsidR="000D34B2">
        <w:rPr>
          <w:rFonts w:ascii="Times New Roman" w:hAnsi="Times New Roman" w:cs="Times New Roman"/>
        </w:rPr>
        <w:t>S</w:t>
      </w:r>
      <w:r w:rsidRPr="007B6716">
        <w:rPr>
          <w:rFonts w:ascii="Times New Roman" w:hAnsi="Times New Roman" w:cs="Times New Roman"/>
        </w:rPr>
        <w:t xml:space="preserve">, year </w:t>
      </w:r>
      <w:r w:rsidR="00091A16">
        <w:rPr>
          <w:rFonts w:ascii="Times New Roman" w:hAnsi="Times New Roman" w:cs="Times New Roman"/>
        </w:rPr>
        <w:t>2</w:t>
      </w:r>
      <w:r w:rsidRPr="007B6716">
        <w:rPr>
          <w:rFonts w:ascii="Times New Roman" w:hAnsi="Times New Roman" w:cs="Times New Roman"/>
        </w:rPr>
        <w:t>)</w:t>
      </w:r>
    </w:p>
    <w:p w14:paraId="1C48B732" w14:textId="6BE74EC6" w:rsidR="001870F2" w:rsidRDefault="00286DA9" w:rsidP="001870F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Folit-Weinberg</w:t>
      </w:r>
      <w:r w:rsidR="002F2042" w:rsidRPr="007B67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925218" w:rsidRPr="007B6716">
        <w:rPr>
          <w:rFonts w:ascii="Times New Roman" w:hAnsi="Times New Roman" w:cs="Times New Roman"/>
        </w:rPr>
        <w:t>(</w:t>
      </w:r>
      <w:r w:rsidR="00C74E85" w:rsidRPr="007B6716">
        <w:rPr>
          <w:rFonts w:ascii="Times New Roman" w:hAnsi="Times New Roman" w:cs="Times New Roman"/>
        </w:rPr>
        <w:t>Assessment</w:t>
      </w:r>
      <w:r w:rsidR="00925218" w:rsidRPr="007B6716">
        <w:rPr>
          <w:rFonts w:ascii="Times New Roman" w:hAnsi="Times New Roman" w:cs="Times New Roman"/>
        </w:rPr>
        <w:t>s</w:t>
      </w:r>
      <w:r w:rsidR="00F24695" w:rsidRPr="007B6716">
        <w:rPr>
          <w:rFonts w:ascii="Times New Roman" w:hAnsi="Times New Roman" w:cs="Times New Roman"/>
        </w:rPr>
        <w:t>)</w:t>
      </w:r>
    </w:p>
    <w:p w14:paraId="5BD709AD" w14:textId="35D91126" w:rsidR="00F2181A" w:rsidRPr="007B6716" w:rsidRDefault="00F2181A" w:rsidP="001870F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Parmenter </w:t>
      </w:r>
      <w:r>
        <w:rPr>
          <w:rFonts w:ascii="Times New Roman" w:hAnsi="Times New Roman" w:cs="Times New Roman"/>
        </w:rPr>
        <w:tab/>
      </w:r>
      <w:r w:rsidR="000D34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(Honors Adviser)</w:t>
      </w:r>
    </w:p>
    <w:p w14:paraId="2CA8BFBF" w14:textId="77777777" w:rsidR="00B4049C" w:rsidRPr="007B6716" w:rsidRDefault="00B4049C">
      <w:pPr>
        <w:rPr>
          <w:rFonts w:ascii="Times New Roman" w:hAnsi="Times New Roman" w:cs="Times New Roman"/>
        </w:rPr>
      </w:pPr>
    </w:p>
    <w:p w14:paraId="7E9B310C" w14:textId="14CFD91F" w:rsidR="00D9169B" w:rsidRPr="007B6716" w:rsidRDefault="00B4049C" w:rsidP="007B6716">
      <w:pPr>
        <w:rPr>
          <w:rFonts w:ascii="Times New Roman" w:hAnsi="Times New Roman" w:cs="Times New Roman"/>
          <w:b/>
        </w:rPr>
      </w:pPr>
      <w:r w:rsidRPr="007B6716">
        <w:rPr>
          <w:rFonts w:ascii="Times New Roman" w:hAnsi="Times New Roman" w:cs="Times New Roman"/>
          <w:b/>
        </w:rPr>
        <w:t>Awards Committee</w:t>
      </w:r>
    </w:p>
    <w:p w14:paraId="5435C3AE" w14:textId="4928DDB5" w:rsidR="0076450C" w:rsidRPr="007B6716" w:rsidRDefault="00AE42ED" w:rsidP="00551B7E">
      <w:pPr>
        <w:ind w:left="720"/>
        <w:rPr>
          <w:rFonts w:ascii="Times New Roman" w:hAnsi="Times New Roman" w:cs="Times New Roman"/>
        </w:rPr>
      </w:pPr>
      <w:proofErr w:type="spellStart"/>
      <w:r w:rsidRPr="007B6716">
        <w:rPr>
          <w:rFonts w:ascii="Times New Roman" w:hAnsi="Times New Roman" w:cs="Times New Roman"/>
        </w:rPr>
        <w:t>Anagnostou</w:t>
      </w:r>
      <w:proofErr w:type="spellEnd"/>
      <w:r w:rsidR="00271892">
        <w:rPr>
          <w:rFonts w:ascii="Times New Roman" w:hAnsi="Times New Roman" w:cs="Times New Roman"/>
        </w:rPr>
        <w:t xml:space="preserve"> (On leave AU23)</w:t>
      </w:r>
    </w:p>
    <w:p w14:paraId="04688185" w14:textId="417D3D97" w:rsidR="00C54EFB" w:rsidRPr="007B6716" w:rsidRDefault="00091A16" w:rsidP="00551B7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 </w:t>
      </w:r>
      <w:r w:rsidR="00C54EFB" w:rsidRPr="007B6716">
        <w:rPr>
          <w:rFonts w:ascii="Times New Roman" w:hAnsi="Times New Roman" w:cs="Times New Roman"/>
        </w:rPr>
        <w:t>Hawki</w:t>
      </w:r>
      <w:r w:rsidR="00D9169B" w:rsidRPr="007B6716">
        <w:rPr>
          <w:rFonts w:ascii="Times New Roman" w:hAnsi="Times New Roman" w:cs="Times New Roman"/>
        </w:rPr>
        <w:t>ns</w:t>
      </w:r>
    </w:p>
    <w:p w14:paraId="0F708BA7" w14:textId="77777777" w:rsidR="00B4049C" w:rsidRPr="007B6716" w:rsidRDefault="00B4049C">
      <w:pPr>
        <w:rPr>
          <w:rFonts w:ascii="Times New Roman" w:hAnsi="Times New Roman" w:cs="Times New Roman"/>
        </w:rPr>
      </w:pPr>
    </w:p>
    <w:p w14:paraId="7B569E02" w14:textId="04C934EF" w:rsidR="00C11F05" w:rsidRPr="007B6716" w:rsidRDefault="00B4049C">
      <w:pPr>
        <w:rPr>
          <w:rFonts w:ascii="Times New Roman" w:hAnsi="Times New Roman" w:cs="Times New Roman"/>
          <w:b/>
        </w:rPr>
      </w:pPr>
      <w:r w:rsidRPr="007B6716">
        <w:rPr>
          <w:rFonts w:ascii="Times New Roman" w:hAnsi="Times New Roman" w:cs="Times New Roman"/>
          <w:b/>
        </w:rPr>
        <w:t>Chair of the Committee of the Eligible Faculty</w:t>
      </w:r>
    </w:p>
    <w:p w14:paraId="44F8AE22" w14:textId="12A31A54" w:rsidR="007400DE" w:rsidRPr="007B6716" w:rsidRDefault="00C54EFB" w:rsidP="00C11F05">
      <w:pPr>
        <w:ind w:left="720"/>
        <w:rPr>
          <w:rFonts w:ascii="Times New Roman" w:hAnsi="Times New Roman" w:cs="Times New Roman"/>
        </w:rPr>
      </w:pPr>
      <w:r w:rsidRPr="007B6716">
        <w:rPr>
          <w:rFonts w:ascii="Times New Roman" w:hAnsi="Times New Roman" w:cs="Times New Roman"/>
        </w:rPr>
        <w:t>Jusdanis</w:t>
      </w:r>
    </w:p>
    <w:p w14:paraId="133D2E7D" w14:textId="77777777" w:rsidR="00B4049C" w:rsidRPr="007B6716" w:rsidRDefault="00B4049C">
      <w:pPr>
        <w:rPr>
          <w:rFonts w:ascii="Times New Roman" w:hAnsi="Times New Roman" w:cs="Times New Roman"/>
        </w:rPr>
      </w:pPr>
    </w:p>
    <w:p w14:paraId="382F072A" w14:textId="360070EB" w:rsidR="007400DE" w:rsidRPr="007B6716" w:rsidRDefault="008D0EEF">
      <w:pPr>
        <w:rPr>
          <w:rFonts w:ascii="Times New Roman" w:hAnsi="Times New Roman" w:cs="Times New Roman"/>
          <w:b/>
        </w:rPr>
      </w:pPr>
      <w:r w:rsidRPr="007B6716">
        <w:rPr>
          <w:rFonts w:ascii="Times New Roman" w:hAnsi="Times New Roman" w:cs="Times New Roman"/>
          <w:b/>
        </w:rPr>
        <w:t>Teaching Evaluation Coordinator</w:t>
      </w:r>
    </w:p>
    <w:p w14:paraId="7F329D96" w14:textId="6F4BE1DC" w:rsidR="007400DE" w:rsidRPr="007B6716" w:rsidRDefault="00091A16" w:rsidP="007400D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Johnston</w:t>
      </w:r>
    </w:p>
    <w:p w14:paraId="53D480B2" w14:textId="77777777" w:rsidR="002C6E62" w:rsidRPr="007B6716" w:rsidRDefault="002C6E62">
      <w:pPr>
        <w:rPr>
          <w:rFonts w:ascii="Times New Roman" w:hAnsi="Times New Roman" w:cs="Times New Roman"/>
        </w:rPr>
      </w:pPr>
    </w:p>
    <w:p w14:paraId="0DBAB1E1" w14:textId="49F8B4C6" w:rsidR="002C6E62" w:rsidRPr="007B6716" w:rsidRDefault="002C6E62">
      <w:pPr>
        <w:rPr>
          <w:rFonts w:ascii="Times New Roman" w:hAnsi="Times New Roman" w:cs="Times New Roman"/>
          <w:b/>
        </w:rPr>
      </w:pPr>
      <w:r w:rsidRPr="007B6716">
        <w:rPr>
          <w:rFonts w:ascii="Times New Roman" w:hAnsi="Times New Roman" w:cs="Times New Roman"/>
          <w:b/>
        </w:rPr>
        <w:t>Director of the Modern Greek Program</w:t>
      </w:r>
    </w:p>
    <w:p w14:paraId="5D590E37" w14:textId="113684E8" w:rsidR="00271892" w:rsidRPr="007B6716" w:rsidRDefault="00C37332" w:rsidP="00271892">
      <w:pPr>
        <w:ind w:left="720"/>
        <w:rPr>
          <w:rFonts w:ascii="Times New Roman" w:hAnsi="Times New Roman" w:cs="Times New Roman"/>
        </w:rPr>
      </w:pPr>
      <w:proofErr w:type="spellStart"/>
      <w:r w:rsidRPr="00DB0F52">
        <w:rPr>
          <w:rFonts w:ascii="Times New Roman" w:hAnsi="Times New Roman" w:cs="Times New Roman"/>
        </w:rPr>
        <w:t>Anagnostou</w:t>
      </w:r>
      <w:proofErr w:type="spellEnd"/>
      <w:r w:rsidR="00271892">
        <w:rPr>
          <w:rFonts w:ascii="Times New Roman" w:hAnsi="Times New Roman" w:cs="Times New Roman"/>
        </w:rPr>
        <w:t xml:space="preserve"> </w:t>
      </w:r>
    </w:p>
    <w:p w14:paraId="0B3B1A77" w14:textId="77777777" w:rsidR="008D0EEF" w:rsidRPr="007B6716" w:rsidRDefault="008D0EEF">
      <w:pPr>
        <w:rPr>
          <w:rFonts w:ascii="Times New Roman" w:hAnsi="Times New Roman" w:cs="Times New Roman"/>
        </w:rPr>
      </w:pPr>
    </w:p>
    <w:p w14:paraId="5736C15B" w14:textId="653BDBC1" w:rsidR="009B48A4" w:rsidRPr="007B6716" w:rsidRDefault="008D0EEF">
      <w:pPr>
        <w:rPr>
          <w:rFonts w:ascii="Times New Roman" w:hAnsi="Times New Roman" w:cs="Times New Roman"/>
          <w:b/>
        </w:rPr>
      </w:pPr>
      <w:r w:rsidRPr="007B6716">
        <w:rPr>
          <w:rFonts w:ascii="Times New Roman" w:hAnsi="Times New Roman" w:cs="Times New Roman"/>
          <w:b/>
        </w:rPr>
        <w:t xml:space="preserve">Director of the </w:t>
      </w:r>
      <w:r w:rsidR="00A65943" w:rsidRPr="007B6716">
        <w:rPr>
          <w:rFonts w:ascii="Times New Roman" w:hAnsi="Times New Roman" w:cs="Times New Roman"/>
          <w:b/>
        </w:rPr>
        <w:t xml:space="preserve">Elementary </w:t>
      </w:r>
      <w:r w:rsidRPr="007B6716">
        <w:rPr>
          <w:rFonts w:ascii="Times New Roman" w:hAnsi="Times New Roman" w:cs="Times New Roman"/>
          <w:b/>
        </w:rPr>
        <w:t>Latin Program</w:t>
      </w:r>
    </w:p>
    <w:p w14:paraId="6AA4A463" w14:textId="7EE59C94" w:rsidR="00B4049C" w:rsidRPr="007B6716" w:rsidRDefault="00C54EFB" w:rsidP="009B48A4">
      <w:pPr>
        <w:ind w:left="720"/>
        <w:rPr>
          <w:rFonts w:ascii="Times New Roman" w:hAnsi="Times New Roman" w:cs="Times New Roman"/>
        </w:rPr>
      </w:pPr>
      <w:r w:rsidRPr="007B6716">
        <w:rPr>
          <w:rFonts w:ascii="Times New Roman" w:hAnsi="Times New Roman" w:cs="Times New Roman"/>
        </w:rPr>
        <w:t>Gianni</w:t>
      </w:r>
    </w:p>
    <w:p w14:paraId="49434C1F" w14:textId="77777777" w:rsidR="00657DA8" w:rsidRPr="007B6716" w:rsidRDefault="00657DA8">
      <w:pPr>
        <w:rPr>
          <w:rFonts w:ascii="Times New Roman" w:hAnsi="Times New Roman" w:cs="Times New Roman"/>
        </w:rPr>
      </w:pPr>
    </w:p>
    <w:p w14:paraId="50F5BD8D" w14:textId="685C0EEF" w:rsidR="00F2181A" w:rsidRDefault="00657DA8">
      <w:pPr>
        <w:rPr>
          <w:rFonts w:ascii="Times New Roman" w:hAnsi="Times New Roman" w:cs="Times New Roman"/>
          <w:b/>
        </w:rPr>
      </w:pPr>
      <w:r w:rsidRPr="007B6716">
        <w:rPr>
          <w:rFonts w:ascii="Times New Roman" w:hAnsi="Times New Roman" w:cs="Times New Roman"/>
          <w:b/>
        </w:rPr>
        <w:t>Library Representative</w:t>
      </w:r>
    </w:p>
    <w:p w14:paraId="29E2914E" w14:textId="6B5DCC9F" w:rsidR="00D9169B" w:rsidRPr="00F2181A" w:rsidRDefault="00F2181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 w:rsidRPr="00F2181A">
        <w:rPr>
          <w:rFonts w:ascii="Times New Roman" w:hAnsi="Times New Roman" w:cs="Times New Roman"/>
          <w:bCs/>
        </w:rPr>
        <w:t>Fullerton</w:t>
      </w:r>
      <w:r w:rsidR="00D9169B" w:rsidRPr="00F2181A">
        <w:rPr>
          <w:rFonts w:ascii="Times New Roman" w:hAnsi="Times New Roman" w:cs="Times New Roman"/>
          <w:bCs/>
        </w:rPr>
        <w:tab/>
      </w:r>
    </w:p>
    <w:p w14:paraId="62FB6F3F" w14:textId="77777777" w:rsidR="00680321" w:rsidRPr="007B6716" w:rsidRDefault="00680321">
      <w:pPr>
        <w:rPr>
          <w:rFonts w:ascii="Times New Roman" w:hAnsi="Times New Roman" w:cs="Times New Roman"/>
        </w:rPr>
      </w:pPr>
    </w:p>
    <w:p w14:paraId="6C62426D" w14:textId="43012FFF" w:rsidR="00D9169B" w:rsidRPr="007B6716" w:rsidRDefault="00BF7A5A" w:rsidP="007B6716">
      <w:pPr>
        <w:rPr>
          <w:rFonts w:ascii="Times New Roman" w:hAnsi="Times New Roman" w:cs="Times New Roman"/>
        </w:rPr>
      </w:pPr>
      <w:r w:rsidRPr="007B6716">
        <w:rPr>
          <w:rFonts w:ascii="Times New Roman" w:hAnsi="Times New Roman" w:cs="Times New Roman"/>
          <w:b/>
        </w:rPr>
        <w:t>ASC Senate representative</w:t>
      </w:r>
    </w:p>
    <w:p w14:paraId="749CE4FB" w14:textId="14FC9C93" w:rsidR="007244B7" w:rsidRDefault="007244B7" w:rsidP="008F588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Alan Ross</w:t>
      </w:r>
    </w:p>
    <w:p w14:paraId="533BF41A" w14:textId="11893821" w:rsidR="00561BEB" w:rsidRDefault="00561BEB" w:rsidP="008F588F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Foli</w:t>
      </w:r>
      <w:r w:rsidR="003E7D2A"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>-Weinberg (Alternate)</w:t>
      </w:r>
    </w:p>
    <w:p w14:paraId="5E14B3E8" w14:textId="77777777" w:rsidR="007C7D67" w:rsidRPr="007B6716" w:rsidRDefault="007C7D67" w:rsidP="007C7D67">
      <w:pPr>
        <w:rPr>
          <w:rFonts w:ascii="Times New Roman" w:hAnsi="Times New Roman" w:cs="Times New Roman"/>
        </w:rPr>
      </w:pPr>
    </w:p>
    <w:p w14:paraId="2E0FA2BA" w14:textId="1F9B1E88" w:rsidR="00D9169B" w:rsidRPr="007B6716" w:rsidRDefault="00E55A38" w:rsidP="007B6716">
      <w:pPr>
        <w:rPr>
          <w:rFonts w:ascii="Times New Roman" w:hAnsi="Times New Roman" w:cs="Times New Roman"/>
          <w:b/>
        </w:rPr>
      </w:pPr>
      <w:r w:rsidRPr="007B6716">
        <w:rPr>
          <w:rFonts w:ascii="Times New Roman" w:hAnsi="Times New Roman" w:cs="Times New Roman"/>
          <w:b/>
        </w:rPr>
        <w:t>G</w:t>
      </w:r>
      <w:r w:rsidR="00FA180D" w:rsidRPr="007B6716">
        <w:rPr>
          <w:rFonts w:ascii="Times New Roman" w:hAnsi="Times New Roman" w:cs="Times New Roman"/>
          <w:b/>
        </w:rPr>
        <w:t>ree</w:t>
      </w:r>
      <w:r w:rsidR="007C7D67" w:rsidRPr="007B6716">
        <w:rPr>
          <w:rFonts w:ascii="Times New Roman" w:hAnsi="Times New Roman" w:cs="Times New Roman"/>
          <w:b/>
        </w:rPr>
        <w:t>k TAG forms</w:t>
      </w:r>
    </w:p>
    <w:p w14:paraId="46E31CED" w14:textId="109B3A13" w:rsidR="00C54EFB" w:rsidRPr="007B6716" w:rsidRDefault="007C7D67" w:rsidP="007C7D67">
      <w:pPr>
        <w:ind w:left="720"/>
        <w:rPr>
          <w:rFonts w:ascii="Times New Roman" w:hAnsi="Times New Roman" w:cs="Times New Roman"/>
        </w:rPr>
      </w:pPr>
      <w:r w:rsidRPr="007B6716">
        <w:rPr>
          <w:rFonts w:ascii="Times New Roman" w:hAnsi="Times New Roman" w:cs="Times New Roman"/>
        </w:rPr>
        <w:t>Acosta-Hughes</w:t>
      </w:r>
    </w:p>
    <w:p w14:paraId="2AE9502E" w14:textId="3FE833E0" w:rsidR="007B6716" w:rsidRPr="000D34B2" w:rsidRDefault="007148ED" w:rsidP="007B671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proofErr w:type="spellStart"/>
      <w:r w:rsidRPr="000D34B2">
        <w:rPr>
          <w:rFonts w:ascii="Times New Roman" w:hAnsi="Times New Roman" w:cs="Times New Roman"/>
        </w:rPr>
        <w:t>Folit</w:t>
      </w:r>
      <w:proofErr w:type="spellEnd"/>
      <w:r w:rsidRPr="000D34B2">
        <w:rPr>
          <w:rFonts w:ascii="Times New Roman" w:hAnsi="Times New Roman" w:cs="Times New Roman"/>
        </w:rPr>
        <w:t>-Weinberg</w:t>
      </w:r>
    </w:p>
    <w:p w14:paraId="05DC6464" w14:textId="77777777" w:rsidR="007148ED" w:rsidRDefault="007148ED" w:rsidP="007B6716">
      <w:pPr>
        <w:rPr>
          <w:rFonts w:ascii="Times New Roman" w:hAnsi="Times New Roman" w:cs="Times New Roman"/>
          <w:b/>
          <w:bCs/>
        </w:rPr>
      </w:pPr>
    </w:p>
    <w:p w14:paraId="7C2A34CA" w14:textId="4A1AEBFF" w:rsidR="007B6716" w:rsidRDefault="00091A16" w:rsidP="007B671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DEI Committee</w:t>
      </w:r>
    </w:p>
    <w:p w14:paraId="20BF61B4" w14:textId="43BBD1A1" w:rsidR="00091A16" w:rsidRDefault="00091A16" w:rsidP="00091A16">
      <w:pPr>
        <w:ind w:firstLine="720"/>
        <w:rPr>
          <w:rFonts w:ascii="Times New Roman" w:hAnsi="Times New Roman" w:cs="Times New Roman"/>
        </w:rPr>
      </w:pPr>
      <w:r w:rsidRPr="00091A16">
        <w:rPr>
          <w:rFonts w:ascii="Times New Roman" w:hAnsi="Times New Roman" w:cs="Times New Roman"/>
        </w:rPr>
        <w:t xml:space="preserve">T Hawkins </w:t>
      </w:r>
      <w:r w:rsidR="000D34B2">
        <w:rPr>
          <w:rFonts w:ascii="Times New Roman" w:hAnsi="Times New Roman" w:cs="Times New Roman"/>
        </w:rPr>
        <w:t>(</w:t>
      </w:r>
      <w:r w:rsidRPr="00091A16">
        <w:rPr>
          <w:rFonts w:ascii="Times New Roman" w:hAnsi="Times New Roman" w:cs="Times New Roman"/>
        </w:rPr>
        <w:t>Chair</w:t>
      </w:r>
      <w:r w:rsidR="000D34B2">
        <w:rPr>
          <w:rFonts w:ascii="Times New Roman" w:hAnsi="Times New Roman" w:cs="Times New Roman"/>
        </w:rPr>
        <w:t>)</w:t>
      </w:r>
    </w:p>
    <w:p w14:paraId="7BA779A0" w14:textId="0F77CA87" w:rsidR="00091A16" w:rsidRDefault="00091A16" w:rsidP="00091A1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Fertik</w:t>
      </w:r>
    </w:p>
    <w:p w14:paraId="24A36F9A" w14:textId="440436C9" w:rsidR="00091A16" w:rsidRPr="00091A16" w:rsidRDefault="00091A16" w:rsidP="00091A1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Parmenter</w:t>
      </w:r>
    </w:p>
    <w:p w14:paraId="6D33F478" w14:textId="735E69D6" w:rsidR="007B6716" w:rsidRPr="007B6716" w:rsidRDefault="007B6716" w:rsidP="007B6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7B6716" w:rsidRPr="007B6716" w:rsidSect="002334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thelas Regular">
    <w:altName w:val="Calibri"/>
    <w:panose1 w:val="020B0604020202020204"/>
    <w:charset w:val="00"/>
    <w:family w:val="auto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53B5B61"/>
    <w:multiLevelType w:val="hybridMultilevel"/>
    <w:tmpl w:val="AF2E053A"/>
    <w:lvl w:ilvl="0" w:tplc="51C8E3B4">
      <w:start w:val="1"/>
      <w:numFmt w:val="bullet"/>
      <w:lvlText w:val=""/>
      <w:lvlJc w:val="left"/>
      <w:pPr>
        <w:tabs>
          <w:tab w:val="num" w:pos="792"/>
        </w:tabs>
        <w:ind w:left="936" w:hanging="576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5303255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3562049">
    <w:abstractNumId w:val="0"/>
  </w:num>
  <w:num w:numId="2" w16cid:durableId="1681470638">
    <w:abstractNumId w:val="2"/>
  </w:num>
  <w:num w:numId="3" w16cid:durableId="499080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4A"/>
    <w:rsid w:val="00004605"/>
    <w:rsid w:val="00005E29"/>
    <w:rsid w:val="00010130"/>
    <w:rsid w:val="000114A4"/>
    <w:rsid w:val="00022B18"/>
    <w:rsid w:val="00023EFD"/>
    <w:rsid w:val="00032CFD"/>
    <w:rsid w:val="00037DFD"/>
    <w:rsid w:val="00053BA5"/>
    <w:rsid w:val="00072067"/>
    <w:rsid w:val="00080139"/>
    <w:rsid w:val="00091A16"/>
    <w:rsid w:val="000D34B2"/>
    <w:rsid w:val="000E1B38"/>
    <w:rsid w:val="000F6C34"/>
    <w:rsid w:val="00102406"/>
    <w:rsid w:val="001116E4"/>
    <w:rsid w:val="00117EB2"/>
    <w:rsid w:val="00154DF0"/>
    <w:rsid w:val="00163075"/>
    <w:rsid w:val="001870F2"/>
    <w:rsid w:val="001B0B38"/>
    <w:rsid w:val="001D459A"/>
    <w:rsid w:val="001D5CA2"/>
    <w:rsid w:val="001F659C"/>
    <w:rsid w:val="00202DF1"/>
    <w:rsid w:val="00211A9F"/>
    <w:rsid w:val="00212104"/>
    <w:rsid w:val="0022666A"/>
    <w:rsid w:val="002566C4"/>
    <w:rsid w:val="00266990"/>
    <w:rsid w:val="00271892"/>
    <w:rsid w:val="00284AD8"/>
    <w:rsid w:val="00286DA9"/>
    <w:rsid w:val="002A25DD"/>
    <w:rsid w:val="002B364F"/>
    <w:rsid w:val="002B391E"/>
    <w:rsid w:val="002C6E62"/>
    <w:rsid w:val="002D3883"/>
    <w:rsid w:val="002F2042"/>
    <w:rsid w:val="00306969"/>
    <w:rsid w:val="00325844"/>
    <w:rsid w:val="00330D8E"/>
    <w:rsid w:val="00341801"/>
    <w:rsid w:val="00384223"/>
    <w:rsid w:val="0039762F"/>
    <w:rsid w:val="003E7D2A"/>
    <w:rsid w:val="0042627B"/>
    <w:rsid w:val="004412A3"/>
    <w:rsid w:val="00443330"/>
    <w:rsid w:val="00470F43"/>
    <w:rsid w:val="004769B1"/>
    <w:rsid w:val="004928EE"/>
    <w:rsid w:val="004B3FE2"/>
    <w:rsid w:val="004B6713"/>
    <w:rsid w:val="004C28E7"/>
    <w:rsid w:val="004C510E"/>
    <w:rsid w:val="004D1154"/>
    <w:rsid w:val="004D7F68"/>
    <w:rsid w:val="00533B43"/>
    <w:rsid w:val="00546778"/>
    <w:rsid w:val="005478E2"/>
    <w:rsid w:val="00551B7E"/>
    <w:rsid w:val="00561BEB"/>
    <w:rsid w:val="00562D57"/>
    <w:rsid w:val="00573B9F"/>
    <w:rsid w:val="0058123E"/>
    <w:rsid w:val="005910E1"/>
    <w:rsid w:val="005D2C26"/>
    <w:rsid w:val="005D5D17"/>
    <w:rsid w:val="005F26AC"/>
    <w:rsid w:val="005F5AAE"/>
    <w:rsid w:val="00612FCE"/>
    <w:rsid w:val="00631D41"/>
    <w:rsid w:val="00652BCA"/>
    <w:rsid w:val="00653FE8"/>
    <w:rsid w:val="00657DA8"/>
    <w:rsid w:val="006675E5"/>
    <w:rsid w:val="00680321"/>
    <w:rsid w:val="006971F0"/>
    <w:rsid w:val="006A08D0"/>
    <w:rsid w:val="006C1E80"/>
    <w:rsid w:val="006D4B7B"/>
    <w:rsid w:val="006D7250"/>
    <w:rsid w:val="006E6905"/>
    <w:rsid w:val="007038ED"/>
    <w:rsid w:val="0070541C"/>
    <w:rsid w:val="007148ED"/>
    <w:rsid w:val="0072294A"/>
    <w:rsid w:val="007244B7"/>
    <w:rsid w:val="00724FB7"/>
    <w:rsid w:val="007400DE"/>
    <w:rsid w:val="00741589"/>
    <w:rsid w:val="00754DDD"/>
    <w:rsid w:val="0076450C"/>
    <w:rsid w:val="00772ECC"/>
    <w:rsid w:val="00773D7F"/>
    <w:rsid w:val="00783984"/>
    <w:rsid w:val="007B4257"/>
    <w:rsid w:val="007B6716"/>
    <w:rsid w:val="007C7D67"/>
    <w:rsid w:val="007D37D2"/>
    <w:rsid w:val="007D71FF"/>
    <w:rsid w:val="00801614"/>
    <w:rsid w:val="00826EB9"/>
    <w:rsid w:val="00863428"/>
    <w:rsid w:val="00873C90"/>
    <w:rsid w:val="008779BD"/>
    <w:rsid w:val="00880A14"/>
    <w:rsid w:val="0088685A"/>
    <w:rsid w:val="00890FFF"/>
    <w:rsid w:val="008D0EEF"/>
    <w:rsid w:val="008D4847"/>
    <w:rsid w:val="008E5CF3"/>
    <w:rsid w:val="008F0CEA"/>
    <w:rsid w:val="008F588F"/>
    <w:rsid w:val="009037B4"/>
    <w:rsid w:val="00920AD8"/>
    <w:rsid w:val="00925218"/>
    <w:rsid w:val="00936061"/>
    <w:rsid w:val="00942E44"/>
    <w:rsid w:val="0094413E"/>
    <w:rsid w:val="009A67C2"/>
    <w:rsid w:val="009B48A4"/>
    <w:rsid w:val="009B7715"/>
    <w:rsid w:val="009C468E"/>
    <w:rsid w:val="009E04D0"/>
    <w:rsid w:val="009F44F9"/>
    <w:rsid w:val="00A25B24"/>
    <w:rsid w:val="00A34115"/>
    <w:rsid w:val="00A35E17"/>
    <w:rsid w:val="00A65943"/>
    <w:rsid w:val="00A701FB"/>
    <w:rsid w:val="00A71513"/>
    <w:rsid w:val="00A913B8"/>
    <w:rsid w:val="00AB0459"/>
    <w:rsid w:val="00AB49DD"/>
    <w:rsid w:val="00AC1B65"/>
    <w:rsid w:val="00AC3C1E"/>
    <w:rsid w:val="00AD4949"/>
    <w:rsid w:val="00AD4A88"/>
    <w:rsid w:val="00AE3407"/>
    <w:rsid w:val="00AE42ED"/>
    <w:rsid w:val="00AF6E55"/>
    <w:rsid w:val="00B15479"/>
    <w:rsid w:val="00B4049C"/>
    <w:rsid w:val="00B7007D"/>
    <w:rsid w:val="00B73DB5"/>
    <w:rsid w:val="00B743ED"/>
    <w:rsid w:val="00BB6B32"/>
    <w:rsid w:val="00BC36B0"/>
    <w:rsid w:val="00BF7A5A"/>
    <w:rsid w:val="00C11F05"/>
    <w:rsid w:val="00C23C09"/>
    <w:rsid w:val="00C257D8"/>
    <w:rsid w:val="00C37332"/>
    <w:rsid w:val="00C37519"/>
    <w:rsid w:val="00C44E4A"/>
    <w:rsid w:val="00C54EFB"/>
    <w:rsid w:val="00C74E85"/>
    <w:rsid w:val="00C911F7"/>
    <w:rsid w:val="00C954A8"/>
    <w:rsid w:val="00CE1A12"/>
    <w:rsid w:val="00CF68C0"/>
    <w:rsid w:val="00D25C18"/>
    <w:rsid w:val="00D31AF3"/>
    <w:rsid w:val="00D4687A"/>
    <w:rsid w:val="00D71C06"/>
    <w:rsid w:val="00D9169B"/>
    <w:rsid w:val="00DB0F52"/>
    <w:rsid w:val="00DC342E"/>
    <w:rsid w:val="00DC5A7C"/>
    <w:rsid w:val="00DF0783"/>
    <w:rsid w:val="00DF4629"/>
    <w:rsid w:val="00E1132D"/>
    <w:rsid w:val="00E11EB6"/>
    <w:rsid w:val="00E13357"/>
    <w:rsid w:val="00E175EB"/>
    <w:rsid w:val="00E501BD"/>
    <w:rsid w:val="00E55A38"/>
    <w:rsid w:val="00E5680E"/>
    <w:rsid w:val="00EB0F4A"/>
    <w:rsid w:val="00ED5874"/>
    <w:rsid w:val="00EE1307"/>
    <w:rsid w:val="00EE4AC2"/>
    <w:rsid w:val="00EE5E64"/>
    <w:rsid w:val="00F05620"/>
    <w:rsid w:val="00F2181A"/>
    <w:rsid w:val="00F24695"/>
    <w:rsid w:val="00F44492"/>
    <w:rsid w:val="00F65913"/>
    <w:rsid w:val="00F83C68"/>
    <w:rsid w:val="00FA180D"/>
    <w:rsid w:val="00FC47C7"/>
    <w:rsid w:val="00FD5E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5DA654"/>
  <w15:docId w15:val="{F2C098AB-F2CA-1547-B458-10F125B2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FBB"/>
    <w:rPr>
      <w:rFonts w:ascii="Palatino" w:hAnsi="Palatin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F39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E5354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D51E46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D51E46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D51E46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4277BF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3F3963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3F3963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F3963"/>
    <w:rPr>
      <w:rFonts w:ascii="Lucida Grande" w:hAnsi="Lucida Grande"/>
      <w:sz w:val="18"/>
      <w:szCs w:val="18"/>
    </w:rPr>
  </w:style>
  <w:style w:type="paragraph" w:customStyle="1" w:styleId="Style1">
    <w:name w:val="Style1"/>
    <w:basedOn w:val="FootnoteText"/>
    <w:qFormat/>
    <w:rsid w:val="003C6BFB"/>
  </w:style>
  <w:style w:type="paragraph" w:styleId="FootnoteText">
    <w:name w:val="footnote text"/>
    <w:link w:val="FootnoteTextChar"/>
    <w:uiPriority w:val="99"/>
    <w:rsid w:val="000770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thelas Regular" w:eastAsia="Palatino" w:hAnsi="Athelas Regular" w:cs="Palatino"/>
      <w:color w:val="000000"/>
      <w:sz w:val="20"/>
      <w:u w:color="0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7077"/>
    <w:rPr>
      <w:rFonts w:ascii="Athelas Regular" w:eastAsia="Palatino" w:hAnsi="Athelas Regular" w:cs="Palatino"/>
      <w:color w:val="000000"/>
      <w:sz w:val="20"/>
      <w:u w:color="000000"/>
    </w:rPr>
  </w:style>
  <w:style w:type="character" w:styleId="EndnoteReference">
    <w:name w:val="endnote reference"/>
    <w:basedOn w:val="DefaultParagraphFont"/>
    <w:uiPriority w:val="99"/>
    <w:semiHidden/>
    <w:unhideWhenUsed/>
    <w:rsid w:val="00084A08"/>
    <w:rPr>
      <w:sz w:val="20"/>
      <w:vertAlign w:val="superscript"/>
    </w:rPr>
  </w:style>
  <w:style w:type="character" w:styleId="FootnoteReference">
    <w:name w:val="footnote reference"/>
    <w:uiPriority w:val="99"/>
    <w:rsid w:val="00F0513A"/>
    <w:rPr>
      <w:rFonts w:ascii="Times New Roman" w:hAnsi="Times New Roman"/>
      <w:sz w:val="18"/>
      <w:vertAlign w:val="superscript"/>
    </w:rPr>
  </w:style>
  <w:style w:type="paragraph" w:styleId="EndnoteText">
    <w:name w:val="endnote text"/>
    <w:basedOn w:val="Normal"/>
    <w:link w:val="EndnoteTextChar"/>
    <w:unhideWhenUsed/>
    <w:rsid w:val="00F40F0E"/>
    <w:pPr>
      <w:spacing w:after="200" w:line="276" w:lineRule="auto"/>
      <w:contextualSpacing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40F0E"/>
    <w:rPr>
      <w:rFonts w:ascii="Athelas Regular" w:hAnsi="Athelas Regular"/>
      <w:sz w:val="20"/>
    </w:rPr>
  </w:style>
  <w:style w:type="paragraph" w:customStyle="1" w:styleId="Default">
    <w:name w:val="Default"/>
    <w:rsid w:val="009050B8"/>
    <w:pPr>
      <w:widowControl w:val="0"/>
      <w:autoSpaceDE w:val="0"/>
      <w:autoSpaceDN w:val="0"/>
      <w:adjustRightInd w:val="0"/>
    </w:pPr>
    <w:rPr>
      <w:rFonts w:ascii="Palatino" w:hAnsi="Palatino" w:cs="Times New 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2C5"/>
    <w:pPr>
      <w:spacing w:after="200"/>
    </w:pPr>
    <w:rPr>
      <w:rFonts w:ascii="Times New Roman" w:hAnsi="Times New Roman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2C5"/>
    <w:rPr>
      <w:rFonts w:ascii="Times New Roman" w:hAnsi="Times New Roman"/>
      <w:sz w:val="24"/>
      <w:szCs w:val="24"/>
      <w:lang w:val="de-DE"/>
    </w:rPr>
  </w:style>
  <w:style w:type="character" w:customStyle="1" w:styleId="Caratteredellanota">
    <w:name w:val="Carattere della nota"/>
    <w:rsid w:val="002A139B"/>
    <w:rPr>
      <w:rFonts w:ascii="Times New Roman" w:hAnsi="Times New Roman"/>
      <w:sz w:val="16"/>
    </w:rPr>
  </w:style>
  <w:style w:type="paragraph" w:customStyle="1" w:styleId="a">
    <w:basedOn w:val="Normal"/>
    <w:next w:val="FootnoteText"/>
    <w:rsid w:val="00676CAA"/>
    <w:pPr>
      <w:widowControl w:val="0"/>
      <w:suppressAutoHyphens/>
    </w:pPr>
    <w:rPr>
      <w:rFonts w:eastAsia="SimSun" w:cs="Mangal"/>
      <w:kern w:val="1"/>
      <w:sz w:val="20"/>
      <w:lang w:val="en-GB" w:eastAsia="hi-IN" w:bidi="hi-IN"/>
    </w:rPr>
  </w:style>
  <w:style w:type="paragraph" w:styleId="Header">
    <w:name w:val="header"/>
    <w:link w:val="HeaderChar"/>
    <w:rsid w:val="00F40F0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Athelas Regular" w:eastAsia="Arial Unicode MS" w:hAnsi="Athelas Regular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F40F0E"/>
    <w:rPr>
      <w:rFonts w:ascii="Athelas Regular" w:eastAsia="Arial Unicode MS" w:hAnsi="Athelas Regular" w:cs="Arial Unicode MS"/>
      <w:color w:val="000000"/>
      <w:u w:color="000000"/>
      <w:bdr w:val="nil"/>
    </w:rPr>
  </w:style>
  <w:style w:type="paragraph" w:customStyle="1" w:styleId="a0">
    <w:name w:val="Υποσημείωση"/>
    <w:rsid w:val="004B4A53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sz w:val="20"/>
      <w:u w:color="000000"/>
      <w:bdr w:val="nil"/>
    </w:rPr>
  </w:style>
  <w:style w:type="paragraph" w:customStyle="1" w:styleId="a1">
    <w:name w:val="Κείμενο υποσημείωσης"/>
    <w:rsid w:val="00EA1B7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ind w:left="283" w:hanging="283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paragraph" w:customStyle="1" w:styleId="a2">
    <w:name w:val="Βασικό"/>
    <w:rsid w:val="00EA1B7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szCs w:val="20"/>
      <w:u w:color="000000"/>
      <w:bdr w:val="nil"/>
    </w:rPr>
  </w:style>
  <w:style w:type="character" w:customStyle="1" w:styleId="FootnoteRef">
    <w:name w:val="Footnote Ref"/>
    <w:basedOn w:val="DefaultParagraphFont"/>
    <w:rsid w:val="002A139B"/>
    <w:rPr>
      <w:rFonts w:ascii="Times New Roman" w:eastAsiaTheme="minorHAnsi" w:hAnsi="Times New Roman" w:cstheme="minorBidi"/>
      <w:sz w:val="20"/>
      <w:szCs w:val="24"/>
      <w:vertAlign w:val="superscrip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668</Characters>
  <Application>Microsoft Office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Kaldellis</dc:creator>
  <cp:keywords/>
  <cp:lastModifiedBy>Fullerton, Mark</cp:lastModifiedBy>
  <cp:revision>10</cp:revision>
  <dcterms:created xsi:type="dcterms:W3CDTF">2023-06-30T21:04:00Z</dcterms:created>
  <dcterms:modified xsi:type="dcterms:W3CDTF">2023-07-18T15:16:00Z</dcterms:modified>
</cp:coreProperties>
</file>